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29" w:rsidRDefault="00226029" w:rsidP="00226029">
      <w:pPr>
        <w:rPr>
          <w:color w:val="1F497D"/>
          <w:lang w:eastAsia="en-US"/>
        </w:rPr>
      </w:pPr>
      <w:r>
        <w:rPr>
          <w:color w:val="1F497D"/>
          <w:lang w:eastAsia="en-US"/>
        </w:rPr>
        <w:t>Praha dne 16. 9. 2020</w:t>
      </w:r>
      <w:bookmarkStart w:id="0" w:name="_GoBack"/>
      <w:bookmarkEnd w:id="0"/>
    </w:p>
    <w:p w:rsid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Dobrý den,</w:t>
      </w: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zasílám informace v souladu se zákonem č. 106/1999 Sb., o svobodném přístupu k informacím, ve znění pozdějších předpisů:</w:t>
      </w: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201F1E"/>
        </w:rPr>
      </w:pPr>
      <w:r w:rsidRPr="00226029">
        <w:rPr>
          <w:color w:val="201F1E"/>
        </w:rPr>
        <w:t>Jakým způsobem je ve Vaší organizaci zajištěn výkon role pověřence pro ochranu osobních údajů?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Externím dodavatelem.</w:t>
      </w: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201F1E"/>
        </w:rPr>
        <w:t>Jakým způsobem byla obsazena role pověřence, na základě jakých kritérií byl konkrétní pověřenec vybrán, jakou váhu jednotlivá kritéria při jeho výběru měla?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Bylo realizováno poptávkové řízení. Jediným kritériem byla cena.</w:t>
      </w: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201F1E"/>
        </w:rPr>
      </w:pPr>
      <w:r w:rsidRPr="00226029">
        <w:rPr>
          <w:color w:val="201F1E"/>
        </w:rPr>
        <w:t>Z kolika nabídek bylo vybíráno?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Ze tří nabídek.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textAlignment w:val="baseline"/>
        <w:rPr>
          <w:color w:val="201F1E"/>
        </w:rPr>
      </w:pPr>
    </w:p>
    <w:p w:rsidR="00226029" w:rsidRPr="00226029" w:rsidRDefault="00226029" w:rsidP="00226029">
      <w:pPr>
        <w:pStyle w:val="-wm-msolistparagraph"/>
        <w:spacing w:before="0" w:beforeAutospacing="0" w:after="0" w:afterAutospacing="0"/>
        <w:textAlignment w:val="baseline"/>
        <w:rPr>
          <w:color w:val="201F1E"/>
        </w:rPr>
      </w:pPr>
      <w:r w:rsidRPr="00226029">
        <w:rPr>
          <w:color w:val="201F1E"/>
        </w:rPr>
        <w:t>Jaká byla nejvyšší a nejnižší nabízená cena?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Nejvyšší nabízená cena: 6800,- Kč/měsíc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Nejnižší nabízená cena: 2000,- Kč/měsíc</w:t>
      </w:r>
    </w:p>
    <w:p w:rsidR="00226029" w:rsidRPr="00226029" w:rsidRDefault="00226029" w:rsidP="00226029">
      <w:pPr>
        <w:rPr>
          <w:color w:val="201F1E"/>
        </w:rPr>
      </w:pP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201F1E"/>
        </w:rPr>
        <w:t>Máte s pověřencem smlouvu na dobu určitou?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Smlouva je na dobu neurčitou. Výpovědní lhůta 2 měsíce.</w:t>
      </w:r>
    </w:p>
    <w:p w:rsidR="00226029" w:rsidRPr="00226029" w:rsidRDefault="00226029" w:rsidP="00226029">
      <w:pPr>
        <w:rPr>
          <w:color w:val="201F1E"/>
        </w:rPr>
      </w:pP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201F1E"/>
        </w:rPr>
        <w:t>Jaké kvalifikační předpoklady Váš stávající pověřenec splňuje v oblasti znalosti legislativy, znalosti kybernetických hrozeb, znalosti v oblasti zajištění ochrany měkkých cílů?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lang w:eastAsia="en-US"/>
        </w:rPr>
        <w:t>Pověřenec je právník s dlouholetou praxí v oblasti ochrany osobních údajů, státní správy a samosprávy a v oblasti školské legislativy, včetně dlouholeté praxe zaměstnance ÚOOÚ. Absolvoval školení v oblasti kybernetické bezpečnosti i ochrany měkkých cílů.</w:t>
      </w:r>
    </w:p>
    <w:p w:rsidR="00226029" w:rsidRPr="00226029" w:rsidRDefault="00226029" w:rsidP="00226029">
      <w:pPr>
        <w:rPr>
          <w:color w:val="201F1E"/>
        </w:rPr>
      </w:pPr>
    </w:p>
    <w:p w:rsidR="00226029" w:rsidRPr="00226029" w:rsidRDefault="00226029" w:rsidP="00226029">
      <w:pPr>
        <w:rPr>
          <w:color w:val="201F1E"/>
        </w:rPr>
      </w:pPr>
      <w:r w:rsidRPr="00226029">
        <w:rPr>
          <w:color w:val="201F1E"/>
        </w:rPr>
        <w:t>Jaké jsou konkrétní povinnosti pověřence ve Vaší organizaci?</w:t>
      </w:r>
    </w:p>
    <w:p w:rsidR="00226029" w:rsidRPr="00226029" w:rsidRDefault="00226029" w:rsidP="00226029">
      <w:pPr>
        <w:rPr>
          <w:color w:val="1F497D"/>
        </w:rPr>
      </w:pPr>
      <w:r w:rsidRPr="00226029">
        <w:rPr>
          <w:color w:val="1F497D"/>
          <w:bdr w:val="none" w:sz="0" w:space="0" w:color="auto" w:frame="1"/>
        </w:rPr>
        <w:t>Pověřenec vykonává úkoly v plném rozsahu dle čl. 39 GDPR.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textAlignment w:val="baseline"/>
        <w:rPr>
          <w:color w:val="201F1E"/>
        </w:rPr>
      </w:pPr>
    </w:p>
    <w:p w:rsidR="00226029" w:rsidRPr="00226029" w:rsidRDefault="00226029" w:rsidP="00226029">
      <w:pPr>
        <w:pStyle w:val="-wm-msolistparagraph"/>
        <w:spacing w:before="0" w:beforeAutospacing="0" w:after="0" w:afterAutospacing="0"/>
        <w:textAlignment w:val="baseline"/>
      </w:pPr>
      <w:r w:rsidRPr="00226029">
        <w:rPr>
          <w:color w:val="201F1E"/>
        </w:rPr>
        <w:t>Jakou dosažitelnost/rychlost při reagování na podnět ze strany organizace či subjektu OÚ pověřenec garantuje?</w:t>
      </w:r>
    </w:p>
    <w:p w:rsidR="00226029" w:rsidRPr="00226029" w:rsidRDefault="00226029" w:rsidP="00226029">
      <w:pPr>
        <w:rPr>
          <w:color w:val="1F497D"/>
          <w:bdr w:val="none" w:sz="0" w:space="0" w:color="auto" w:frame="1"/>
        </w:rPr>
      </w:pPr>
      <w:r w:rsidRPr="00226029">
        <w:rPr>
          <w:color w:val="1F497D"/>
          <w:bdr w:val="none" w:sz="0" w:space="0" w:color="auto" w:frame="1"/>
        </w:rPr>
        <w:t>Pověřenec garantuje schopnost reagovat zcela dle požadavků GDPR. Ve všední dny od 8 do 17 hod., mimo tyto hodiny a o víkendech pro případ nezbytnosti řešit akutní případy.</w:t>
      </w:r>
    </w:p>
    <w:p w:rsidR="00226029" w:rsidRPr="00226029" w:rsidRDefault="00226029" w:rsidP="00226029">
      <w:pPr>
        <w:rPr>
          <w:color w:val="1F497D"/>
          <w:bdr w:val="none" w:sz="0" w:space="0" w:color="auto" w:frame="1"/>
        </w:rPr>
      </w:pPr>
    </w:p>
    <w:p w:rsidR="00226029" w:rsidRPr="00226029" w:rsidRDefault="00226029" w:rsidP="00226029">
      <w:pPr>
        <w:rPr>
          <w:color w:val="201F1E"/>
        </w:rPr>
      </w:pPr>
      <w:r w:rsidRPr="00226029">
        <w:rPr>
          <w:color w:val="201F1E"/>
        </w:rPr>
        <w:t>Má Váš pověřenec pojištění odpovědnosti za škody a v jaké výši?</w:t>
      </w:r>
    </w:p>
    <w:p w:rsidR="00226029" w:rsidRPr="00226029" w:rsidRDefault="00226029" w:rsidP="00226029">
      <w:pPr>
        <w:rPr>
          <w:color w:val="1F497D"/>
          <w:bdr w:val="none" w:sz="0" w:space="0" w:color="auto" w:frame="1"/>
        </w:rPr>
      </w:pPr>
      <w:r w:rsidRPr="00226029">
        <w:rPr>
          <w:color w:val="1F497D"/>
          <w:bdr w:val="none" w:sz="0" w:space="0" w:color="auto" w:frame="1"/>
        </w:rPr>
        <w:t>Ano, do výše 1 mil. Kč.</w:t>
      </w: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201F1E"/>
        </w:rPr>
      </w:pPr>
      <w:r w:rsidRPr="00226029">
        <w:rPr>
          <w:color w:val="201F1E"/>
        </w:rPr>
        <w:t>o všech incidentech, které byly organizací v souvislosti se zajištěním ochrany osobních údajů od roku 25. května 2018 řešeny včetně incidentů hlášených na UOOU.   </w:t>
      </w:r>
    </w:p>
    <w:p w:rsidR="00226029" w:rsidRPr="00226029" w:rsidRDefault="00226029" w:rsidP="00226029">
      <w:pPr>
        <w:rPr>
          <w:color w:val="1F497D"/>
          <w:bdr w:val="none" w:sz="0" w:space="0" w:color="auto" w:frame="1"/>
        </w:rPr>
      </w:pPr>
      <w:r w:rsidRPr="00226029">
        <w:rPr>
          <w:color w:val="1F497D"/>
          <w:bdr w:val="none" w:sz="0" w:space="0" w:color="auto" w:frame="1"/>
        </w:rPr>
        <w:t>Dosud nebyly zaznamenány, a tedy ani hlášeny žádné incidenty.</w:t>
      </w:r>
    </w:p>
    <w:p w:rsidR="00226029" w:rsidRPr="00226029" w:rsidRDefault="00226029" w:rsidP="00226029">
      <w:pPr>
        <w:rPr>
          <w:color w:val="1F497D"/>
          <w:bdr w:val="none" w:sz="0" w:space="0" w:color="auto" w:frame="1"/>
        </w:rPr>
      </w:pPr>
    </w:p>
    <w:p w:rsidR="00226029" w:rsidRPr="00226029" w:rsidRDefault="00226029" w:rsidP="00226029">
      <w:pPr>
        <w:rPr>
          <w:color w:val="201F1E"/>
        </w:rPr>
      </w:pPr>
      <w:r w:rsidRPr="00226029">
        <w:rPr>
          <w:color w:val="201F1E"/>
        </w:rPr>
        <w:t xml:space="preserve">Dále prosím o zaslání povinné dokumentace spojené se zajištěním ochrany osobních údajů v organizaci viz Obecné nařízení o ochraně OÚ </w:t>
      </w:r>
      <w:r w:rsidRPr="00226029">
        <w:rPr>
          <w:color w:val="4D5156"/>
        </w:rPr>
        <w:t>ze dne 27. dubna 2016</w:t>
      </w:r>
      <w:r w:rsidRPr="00226029">
        <w:rPr>
          <w:color w:val="201F1E"/>
        </w:rPr>
        <w:t>.</w:t>
      </w:r>
    </w:p>
    <w:p w:rsidR="00226029" w:rsidRPr="00226029" w:rsidRDefault="00226029" w:rsidP="00226029">
      <w:pPr>
        <w:rPr>
          <w:color w:val="1F497D"/>
          <w:lang w:eastAsia="en-US"/>
        </w:rPr>
      </w:pPr>
      <w:r w:rsidRPr="00226029">
        <w:rPr>
          <w:color w:val="1F497D"/>
          <w:bdr w:val="none" w:sz="0" w:space="0" w:color="auto" w:frame="1"/>
        </w:rPr>
        <w:t>V příloze.</w:t>
      </w: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lang w:eastAsia="en-US"/>
        </w:rPr>
      </w:pPr>
      <w:r w:rsidRPr="00226029">
        <w:rPr>
          <w:lang w:eastAsia="en-US"/>
        </w:rPr>
        <w:lastRenderedPageBreak/>
        <w:t xml:space="preserve">S pozdravem   </w:t>
      </w:r>
    </w:p>
    <w:p w:rsidR="00226029" w:rsidRPr="00226029" w:rsidRDefault="00226029" w:rsidP="00226029"/>
    <w:p w:rsidR="00226029" w:rsidRPr="00226029" w:rsidRDefault="00226029" w:rsidP="00226029">
      <w:r w:rsidRPr="00226029">
        <w:t>Mgr. Zdenka Chaloupecká</w:t>
      </w:r>
    </w:p>
    <w:p w:rsidR="00226029" w:rsidRPr="00226029" w:rsidRDefault="00226029" w:rsidP="00226029">
      <w:r w:rsidRPr="00226029">
        <w:t>ředitelka školy</w:t>
      </w:r>
    </w:p>
    <w:p w:rsidR="00226029" w:rsidRPr="00226029" w:rsidRDefault="00226029" w:rsidP="00226029">
      <w:r w:rsidRPr="00226029">
        <w:t>Základní škola Praha – Dolní Chabry</w:t>
      </w:r>
    </w:p>
    <w:p w:rsidR="00226029" w:rsidRPr="00226029" w:rsidRDefault="00226029" w:rsidP="00226029">
      <w:r w:rsidRPr="00226029">
        <w:t>příspěvková organizace</w:t>
      </w:r>
    </w:p>
    <w:p w:rsidR="00226029" w:rsidRPr="00226029" w:rsidRDefault="00226029" w:rsidP="00226029">
      <w:r w:rsidRPr="00226029">
        <w:t>Spořická 34/400</w:t>
      </w:r>
    </w:p>
    <w:p w:rsidR="00226029" w:rsidRPr="00226029" w:rsidRDefault="00226029" w:rsidP="00226029">
      <w:r w:rsidRPr="00226029">
        <w:t>184 21 Praha 8</w:t>
      </w:r>
    </w:p>
    <w:p w:rsidR="00226029" w:rsidRPr="00226029" w:rsidRDefault="00226029" w:rsidP="00226029">
      <w:r w:rsidRPr="00226029">
        <w:t>Tel. 233544562</w:t>
      </w:r>
    </w:p>
    <w:p w:rsidR="00226029" w:rsidRPr="00226029" w:rsidRDefault="00226029" w:rsidP="00226029">
      <w:r w:rsidRPr="00226029">
        <w:t>Mob. 734859225</w:t>
      </w:r>
    </w:p>
    <w:p w:rsidR="00226029" w:rsidRPr="00226029" w:rsidRDefault="00226029" w:rsidP="00226029"/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rPr>
          <w:color w:val="1F497D"/>
          <w:lang w:eastAsia="en-US"/>
        </w:rPr>
      </w:pPr>
    </w:p>
    <w:p w:rsidR="00226029" w:rsidRPr="00226029" w:rsidRDefault="00226029" w:rsidP="00226029">
      <w:pPr>
        <w:outlineLvl w:val="0"/>
      </w:pPr>
      <w:proofErr w:type="spellStart"/>
      <w:r w:rsidRPr="00226029">
        <w:rPr>
          <w:b/>
          <w:bCs/>
        </w:rPr>
        <w:t>From</w:t>
      </w:r>
      <w:proofErr w:type="spellEnd"/>
      <w:r w:rsidRPr="00226029">
        <w:rPr>
          <w:b/>
          <w:bCs/>
        </w:rPr>
        <w:t>:</w:t>
      </w:r>
      <w:r w:rsidRPr="00226029">
        <w:t xml:space="preserve"> &gt; </w:t>
      </w:r>
      <w:r w:rsidRPr="00226029">
        <w:br/>
      </w:r>
      <w:r w:rsidRPr="00226029">
        <w:rPr>
          <w:b/>
          <w:bCs/>
        </w:rPr>
        <w:t>Sent:</w:t>
      </w:r>
      <w:r w:rsidRPr="00226029">
        <w:t xml:space="preserve"> </w:t>
      </w:r>
      <w:proofErr w:type="spellStart"/>
      <w:r w:rsidRPr="00226029">
        <w:t>Wednesday</w:t>
      </w:r>
      <w:proofErr w:type="spellEnd"/>
      <w:r w:rsidRPr="00226029">
        <w:t xml:space="preserve">, </w:t>
      </w:r>
      <w:proofErr w:type="spellStart"/>
      <w:r w:rsidRPr="00226029">
        <w:t>September</w:t>
      </w:r>
      <w:proofErr w:type="spellEnd"/>
      <w:r w:rsidRPr="00226029">
        <w:t xml:space="preserve"> 9, 2020 9:28 PM</w:t>
      </w:r>
      <w:r w:rsidRPr="00226029">
        <w:br/>
      </w:r>
      <w:r w:rsidRPr="00226029">
        <w:rPr>
          <w:b/>
          <w:bCs/>
        </w:rPr>
        <w:t>To:</w:t>
      </w:r>
      <w:r w:rsidRPr="00226029">
        <w:t xml:space="preserve"> </w:t>
      </w:r>
      <w:r w:rsidRPr="00226029">
        <w:br/>
      </w:r>
      <w:proofErr w:type="spellStart"/>
      <w:r w:rsidRPr="00226029">
        <w:rPr>
          <w:b/>
          <w:bCs/>
        </w:rPr>
        <w:t>Subject</w:t>
      </w:r>
      <w:proofErr w:type="spellEnd"/>
      <w:r w:rsidRPr="00226029">
        <w:rPr>
          <w:b/>
          <w:bCs/>
        </w:rPr>
        <w:t>:</w:t>
      </w:r>
      <w:r w:rsidRPr="00226029">
        <w:t xml:space="preserve"> Žádost o informace dle zákona č. 106/1999 Sb.</w:t>
      </w:r>
    </w:p>
    <w:p w:rsidR="00226029" w:rsidRPr="00226029" w:rsidRDefault="00226029" w:rsidP="00226029"/>
    <w:p w:rsidR="00226029" w:rsidRPr="00226029" w:rsidRDefault="00226029" w:rsidP="00226029">
      <w:pPr>
        <w:pStyle w:val="-wm-msonormal"/>
        <w:spacing w:before="0" w:beforeAutospacing="0" w:after="0" w:afterAutospacing="0"/>
      </w:pPr>
      <w:r w:rsidRPr="00226029">
        <w:rPr>
          <w:color w:val="201F1E"/>
        </w:rPr>
        <w:t xml:space="preserve">Dobrý den, 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> 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 xml:space="preserve">v souladu se zákonem č. 106/1999 Sb., o svobodném přístupu k informacím, ve znění pozdějších předpisů (dále jen "zákon o svobodném přístupu k informacím"), žádám o poskytnutí následujících informací: 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> 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 xml:space="preserve">a)     Jakým způsobem je ve Vaší organizaci zajištěn výkon role pověřence pro ochranu osobních údajů? 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b)     Jakým způsobem byla obsazena role pověřence, na základě jakých kritérií byl konkrétní pověřenec vybrán, jakou váhu jednotlivá kritéria při jeho výběru měla?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c)      Z kolika nabídek bylo vybíráno?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d)     Jaká byla nejvyšší a nejnižší nabízená cena?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e)     Máte s pověřencem smlouvu na dobu určitou?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f)       Jaké kvalifikační předpoklady Váš stávající pověřenec splňuje v oblasti znalosti legislativy, znalosti kybernetických hrozeb, znalosti v oblasti zajištění ochrany měkkých cílů?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g)     Jaké jsou konkrétní povinnosti pověřence ve Vaší organizaci?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h)     Jakou dosažitelnost/rychlost při reagování na podnět ze strany organizace či subjektu OÚ pověřenec garantuje?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>i)       Má Váš pověřenec pojištění odpovědnosti za škody a v jaké výši?</w:t>
      </w:r>
    </w:p>
    <w:p w:rsidR="00226029" w:rsidRPr="00226029" w:rsidRDefault="00226029" w:rsidP="00226029">
      <w:pPr>
        <w:pStyle w:val="-wm-msolistparagraph"/>
        <w:spacing w:before="0" w:beforeAutospacing="0" w:after="0" w:afterAutospacing="0"/>
        <w:ind w:hanging="360"/>
        <w:textAlignment w:val="baseline"/>
      </w:pPr>
      <w:r w:rsidRPr="00226029">
        <w:rPr>
          <w:color w:val="201F1E"/>
        </w:rPr>
        <w:t xml:space="preserve">j)       o všech incidentech, které byly organizací v souvislosti se zajištěním ochrany osobních údajů od roku 25. května 2018 řešeny včetně incidentů hlášených na UOOU.    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> 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 xml:space="preserve">Dále prosím o zaslání povinné dokumentace spojené se zajištěním ochrany osobních údajů v organizaci viz Obecné nařízení o ochraně OÚ </w:t>
      </w:r>
      <w:r w:rsidRPr="00226029">
        <w:rPr>
          <w:color w:val="4D5156"/>
        </w:rPr>
        <w:t>ze dne 27. dubna 2016</w:t>
      </w:r>
      <w:r w:rsidRPr="00226029">
        <w:rPr>
          <w:color w:val="201F1E"/>
        </w:rPr>
        <w:t>.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> 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> 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  <w:bdr w:val="none" w:sz="0" w:space="0" w:color="auto" w:frame="1"/>
        </w:rPr>
        <w:br/>
      </w:r>
      <w:r w:rsidRPr="00226029">
        <w:rPr>
          <w:color w:val="201F1E"/>
        </w:rPr>
        <w:t>Předem děkuji za spolupráci.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 xml:space="preserve">S pozdravem </w:t>
      </w:r>
    </w:p>
    <w:p w:rsidR="00226029" w:rsidRPr="00226029" w:rsidRDefault="00226029" w:rsidP="00226029">
      <w:pPr>
        <w:pStyle w:val="-wm-msonormal"/>
        <w:spacing w:before="0" w:beforeAutospacing="0" w:after="0" w:afterAutospacing="0"/>
        <w:textAlignment w:val="baseline"/>
      </w:pPr>
      <w:r w:rsidRPr="00226029">
        <w:rPr>
          <w:color w:val="201F1E"/>
        </w:rPr>
        <w:t> </w:t>
      </w:r>
    </w:p>
    <w:p w:rsidR="002802DB" w:rsidRPr="00226029" w:rsidRDefault="002802DB" w:rsidP="00226029"/>
    <w:sectPr w:rsidR="002802DB" w:rsidRPr="0022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9"/>
    <w:rsid w:val="00226029"/>
    <w:rsid w:val="002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08E"/>
  <w15:chartTrackingRefBased/>
  <w15:docId w15:val="{E31C79EF-DB07-4682-8F29-22DEF93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029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029"/>
    <w:rPr>
      <w:color w:val="0563C1"/>
      <w:u w:val="single"/>
    </w:rPr>
  </w:style>
  <w:style w:type="paragraph" w:customStyle="1" w:styleId="-wm-msonormal">
    <w:name w:val="-wm-msonormal"/>
    <w:basedOn w:val="Normln"/>
    <w:rsid w:val="00226029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226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2020-09-16T11:20:00Z</dcterms:created>
  <dcterms:modified xsi:type="dcterms:W3CDTF">2020-09-16T11:24:00Z</dcterms:modified>
</cp:coreProperties>
</file>